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Tom Armstrong </w:t>
      </w:r>
      <w:r>
        <w:rPr>
          <w:rFonts w:ascii="Times New Roman" w:hAnsi="Times New Roman"/>
          <w:outline w:val="0"/>
          <w:color w:val="000000"/>
          <w:u w:color="000000"/>
          <w:rtl w:val="0"/>
          <w:lang w:val="en-US"/>
          <w14:textFill>
            <w14:solidFill>
              <w14:srgbClr w14:val="000000"/>
            </w14:solidFill>
          </w14:textFill>
        </w:rPr>
        <w:t>studied composition with George Nicholson and, at York University, Roger Marsh. Performers of his music include the Fidelio Trio, Jane Chapman, Jakob Fichert, Simon Desbruslais, Notes In</w:t>
      </w:r>
      <w:r>
        <w:rPr>
          <w:rFonts w:ascii="Times New Roman" w:hAnsi="Times New Roman" w:hint="default"/>
          <w:outline w:val="0"/>
          <w:color w:val="000000"/>
          <w:u w:color="000000"/>
          <w:rtl w:val="0"/>
          <w:lang w:val="en-US"/>
          <w14:textFill>
            <w14:solidFill>
              <w14:srgbClr w14:val="000000"/>
            </w14:solidFill>
          </w14:textFill>
        </w:rPr>
        <w:t>é</w:t>
      </w:r>
      <w:r>
        <w:rPr>
          <w:rFonts w:ascii="Times New Roman" w:hAnsi="Times New Roman"/>
          <w:outline w:val="0"/>
          <w:color w:val="000000"/>
          <w:u w:color="000000"/>
          <w:rtl w:val="0"/>
          <w:lang w:val="en-US"/>
          <w14:textFill>
            <w14:solidFill>
              <w14:srgbClr w14:val="000000"/>
            </w14:solidFill>
          </w14:textFill>
        </w:rPr>
        <w:t xml:space="preserve">gales, Gemini, the New Music Players, Psappha, the Delta Saxophone Quartet, the BBC Philharmonic and the Royal Scottish National Orchestra, playing in venues such as Kings Place, the Wigmore Hall, the Southbank Centre and the Lowry as well as Europe and China. </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 xml:space="preserve">Tom has frequently worked collaboratively, not only with other art forms (dance in particular), but also with performers, very often </w:t>
      </w:r>
      <w:r>
        <w:rPr>
          <w:rFonts w:ascii="Times New Roman" w:hAnsi="Times New Roman" w:hint="default"/>
          <w:rtl w:val="0"/>
          <w:lang w:val="en-US"/>
        </w:rPr>
        <w:t>‘</w:t>
      </w:r>
      <w:r>
        <w:rPr>
          <w:rFonts w:ascii="Times New Roman" w:hAnsi="Times New Roman"/>
          <w:rtl w:val="0"/>
          <w:lang w:val="en-US"/>
        </w:rPr>
        <w:t>through the score</w:t>
      </w:r>
      <w:r>
        <w:rPr>
          <w:rFonts w:ascii="Times New Roman" w:hAnsi="Times New Roman" w:hint="default"/>
          <w:rtl w:val="0"/>
          <w:lang w:val="en-US"/>
        </w:rPr>
        <w:t xml:space="preserve">’ </w:t>
      </w:r>
      <w:r>
        <w:rPr>
          <w:rFonts w:ascii="Times New Roman" w:hAnsi="Times New Roman"/>
          <w:rtl w:val="0"/>
          <w:lang w:val="en-US"/>
        </w:rPr>
        <w:t xml:space="preserve">using loosely determined notation as in </w:t>
      </w:r>
      <w:r>
        <w:rPr>
          <w:rFonts w:ascii="Times New Roman" w:hAnsi="Times New Roman"/>
          <w:i w:val="1"/>
          <w:iCs w:val="1"/>
          <w:rtl w:val="0"/>
          <w:lang w:val="en-US"/>
        </w:rPr>
        <w:t xml:space="preserve">Shadow Variations </w:t>
      </w:r>
      <w:r>
        <w:rPr>
          <w:rFonts w:ascii="Times New Roman" w:hAnsi="Times New Roman"/>
          <w:rtl w:val="0"/>
          <w:lang w:val="en-US"/>
        </w:rPr>
        <w:t xml:space="preserve">(2019) for ukulele ensemble and </w:t>
      </w:r>
      <w:r>
        <w:rPr>
          <w:rFonts w:ascii="Times New Roman" w:hAnsi="Times New Roman"/>
          <w:i w:val="1"/>
          <w:iCs w:val="1"/>
          <w:rtl w:val="0"/>
          <w:lang w:val="en-US"/>
        </w:rPr>
        <w:t xml:space="preserve">The Gramophone Played </w:t>
      </w:r>
      <w:r>
        <w:rPr>
          <w:rFonts w:ascii="Times New Roman" w:hAnsi="Times New Roman"/>
          <w:rtl w:val="0"/>
          <w:lang w:val="en-US"/>
        </w:rPr>
        <w:t xml:space="preserve">(2019-21) for cello, spoken word and fixed media electronics developed with renowned ukulele exponent Samantha Muir and </w:t>
      </w:r>
      <w:r>
        <w:rPr>
          <w:rFonts w:ascii="Times New Roman" w:hAnsi="Times New Roman"/>
          <w:rtl w:val="0"/>
          <w:lang w:val="en-US"/>
        </w:rPr>
        <w:t>New York based cellist Madeleine Shapiro</w:t>
      </w:r>
      <w:r>
        <w:rPr>
          <w:rFonts w:ascii="Times New Roman" w:hAnsi="Times New Roman"/>
          <w:rtl w:val="0"/>
          <w:lang w:val="en-US"/>
        </w:rPr>
        <w:t xml:space="preserve"> respectively. Tom</w:t>
      </w:r>
      <w:r>
        <w:rPr>
          <w:rFonts w:ascii="Times New Roman" w:hAnsi="Times New Roman" w:hint="default"/>
          <w:rtl w:val="0"/>
          <w:lang w:val="en-US"/>
        </w:rPr>
        <w:t>’</w:t>
      </w:r>
      <w:r>
        <w:rPr>
          <w:rFonts w:ascii="Times New Roman" w:hAnsi="Times New Roman"/>
          <w:rtl w:val="0"/>
          <w:lang w:val="en-US"/>
        </w:rPr>
        <w:t xml:space="preserve">s CD </w:t>
      </w:r>
      <w:r>
        <w:rPr>
          <w:rFonts w:ascii="Times New Roman" w:hAnsi="Times New Roman"/>
          <w:i w:val="1"/>
          <w:iCs w:val="1"/>
          <w:rtl w:val="0"/>
          <w:lang w:val="en-US"/>
        </w:rPr>
        <w:t xml:space="preserve">Dance Maze </w:t>
      </w:r>
      <w:r>
        <w:rPr>
          <w:rFonts w:ascii="Times New Roman" w:hAnsi="Times New Roman"/>
          <w:rtl w:val="0"/>
          <w:lang w:val="en-US"/>
        </w:rPr>
        <w:t>(Resonus Classics 2018) presents pieces in different versions involving radically different approaches to the same materials that highlight his interest in the creative potential of musical recycling.</w:t>
      </w:r>
      <w:r>
        <w:rPr>
          <w:rFonts w:ascii="Times New Roman" w:hAnsi="Times New Roman"/>
          <w:rtl w:val="0"/>
          <w:lang w:val="en-US"/>
        </w:rPr>
        <w:t xml:space="preserve"> </w:t>
      </w:r>
      <w:r>
        <w:rPr>
          <w:rFonts w:ascii="Times New Roman" w:hAnsi="Times New Roman"/>
          <w:rtl w:val="0"/>
          <w:lang w:val="en-US"/>
        </w:rPr>
        <w:t xml:space="preserve">Tom is also interested in borrowing from other composers: </w:t>
      </w:r>
      <w:r>
        <w:rPr>
          <w:rFonts w:ascii="Times New Roman" w:hAnsi="Times New Roman"/>
          <w:i w:val="1"/>
          <w:iCs w:val="1"/>
          <w:rtl w:val="0"/>
          <w:lang w:val="en-US"/>
        </w:rPr>
        <w:t>JPR</w:t>
      </w:r>
      <w:r>
        <w:rPr>
          <w:rFonts w:ascii="Times New Roman" w:hAnsi="Times New Roman"/>
          <w:rtl w:val="0"/>
          <w:lang w:val="en-US"/>
        </w:rPr>
        <w:t xml:space="preserve">, </w:t>
      </w:r>
      <w:r>
        <w:rPr>
          <w:rFonts w:ascii="Times New Roman" w:hAnsi="Times New Roman"/>
          <w:i w:val="1"/>
          <w:iCs w:val="1"/>
          <w:rtl w:val="0"/>
          <w:lang w:val="en-US"/>
        </w:rPr>
        <w:t xml:space="preserve">Distant Beauties </w:t>
      </w:r>
      <w:r>
        <w:rPr>
          <w:rFonts w:ascii="Times New Roman" w:hAnsi="Times New Roman"/>
          <w:rtl w:val="0"/>
          <w:lang w:val="en-US"/>
        </w:rPr>
        <w:t xml:space="preserve">(commissioned by Images Ballet Company) and </w:t>
      </w:r>
      <w:r>
        <w:rPr>
          <w:rFonts w:ascii="Times New Roman" w:hAnsi="Times New Roman"/>
          <w:i w:val="1"/>
          <w:iCs w:val="1"/>
          <w:rtl w:val="0"/>
          <w:lang w:val="en-US"/>
        </w:rPr>
        <w:t>T</w:t>
      </w:r>
      <w:r>
        <w:rPr>
          <w:rFonts w:ascii="Times New Roman" w:hAnsi="Times New Roman" w:hint="default"/>
          <w:i w:val="1"/>
          <w:iCs w:val="1"/>
          <w:rtl w:val="0"/>
          <w:lang w:val="en-US"/>
        </w:rPr>
        <w:t>ä</w:t>
      </w:r>
      <w:r>
        <w:rPr>
          <w:rFonts w:ascii="Times New Roman" w:hAnsi="Times New Roman"/>
          <w:i w:val="1"/>
          <w:iCs w:val="1"/>
          <w:rtl w:val="0"/>
          <w:lang w:val="en-US"/>
        </w:rPr>
        <w:t xml:space="preserve">nze </w:t>
      </w:r>
      <w:r>
        <w:rPr>
          <w:rFonts w:ascii="Times New Roman" w:hAnsi="Times New Roman"/>
          <w:rtl w:val="0"/>
          <w:lang w:val="en-US"/>
        </w:rPr>
        <w:t>each originate from pre-existing music, subjecting it to processes of erasure to bring forth new material. Tom is currently at work on a major set of Bart</w:t>
      </w:r>
      <w:r>
        <w:rPr>
          <w:rFonts w:ascii="Times New Roman" w:hAnsi="Times New Roman" w:hint="default"/>
          <w:rtl w:val="0"/>
          <w:lang w:val="en-US"/>
        </w:rPr>
        <w:t>ó</w:t>
      </w:r>
      <w:r>
        <w:rPr>
          <w:rFonts w:ascii="Times New Roman" w:hAnsi="Times New Roman"/>
          <w:rtl w:val="0"/>
          <w:lang w:val="en-US"/>
        </w:rPr>
        <w:t xml:space="preserve">k transcriptions and reworkings for the Hungarian guitarist Katalin Koltai. </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Tom is a Senior Lecturer in Music at the University of Surrey. I</w:t>
      </w:r>
      <w:r>
        <w:rPr>
          <w:rFonts w:ascii="Times New Roman" w:hAnsi="Times New Roman"/>
          <w:outline w:val="0"/>
          <w:color w:val="000000"/>
          <w:u w:color="000000"/>
          <w:rtl w:val="0"/>
          <w:lang w:val="en-US"/>
          <w14:textFill>
            <w14:solidFill>
              <w14:srgbClr w14:val="000000"/>
            </w14:solidFill>
          </w14:textFill>
        </w:rPr>
        <w:t xml:space="preserve">n 2016 </w:t>
      </w:r>
      <w:r>
        <w:rPr>
          <w:rFonts w:ascii="Times New Roman" w:hAnsi="Times New Roman"/>
          <w:outline w:val="0"/>
          <w:color w:val="000000"/>
          <w:u w:color="000000"/>
          <w:rtl w:val="0"/>
          <w:lang w:val="en-US"/>
          <w14:textFill>
            <w14:solidFill>
              <w14:srgbClr w14:val="000000"/>
            </w14:solidFill>
          </w14:textFill>
        </w:rPr>
        <w:t xml:space="preserve">he </w:t>
      </w:r>
      <w:r>
        <w:rPr>
          <w:rFonts w:ascii="Times New Roman" w:hAnsi="Times New Roman"/>
          <w:outline w:val="0"/>
          <w:color w:val="000000"/>
          <w:u w:color="000000"/>
          <w:rtl w:val="0"/>
          <w:lang w:val="en-US"/>
          <w14:textFill>
            <w14:solidFill>
              <w14:srgbClr w14:val="000000"/>
            </w14:solidFill>
          </w14:textFill>
        </w:rPr>
        <w:t>directed the AHRC-funded research network</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Music Composition as Interdisciplinary Practice</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and recent served as head of the organising committee for the 2022 Performance Studies Network International Conference. </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September 2022</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Composer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website: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"https://tomarmstrongcomposer.com"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https://tomarmstrongcomposer.com</w:t>
      </w:r>
      <w:r>
        <w:rPr>
          <w:rFonts w:ascii="Times New Roman" w:cs="Times New Roman" w:hAnsi="Times New Roman" w:eastAsia="Times New Roman"/>
        </w:rPr>
        <w:fldChar w:fldCharType="end" w:fldLock="0"/>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rFonts w:ascii="Times New Roman" w:cs="Times New Roman" w:hAnsi="Times New Roman" w:eastAsia="Times New Roman"/>
        </w:rPr>
      </w:pPr>
    </w:p>
    <w:p>
      <w:pPr>
        <w:pStyle w:val="Normal.0"/>
        <w:jc w:val="both"/>
      </w:pPr>
      <w:r>
        <w:rPr>
          <w:rFonts w:ascii="Times New Roman" w:cs="Times New Roman" w:hAnsi="Times New Roman" w:eastAsia="Times New Roman"/>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